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0F27E6" w14:textId="77777777" w:rsidR="006E371F" w:rsidRDefault="006E371F">
      <w:pPr>
        <w:pStyle w:val="Heading1"/>
        <w:rPr>
          <w:rFonts w:ascii="29LT Zarid Serif Rg" w:hAnsi="29LT Zarid Serif Rg" w:cs="29LT Zarid Serif Rg"/>
          <w:rtl/>
        </w:rPr>
      </w:pPr>
    </w:p>
    <w:p w14:paraId="4971AE3B" w14:textId="77777777" w:rsidR="001C63A0" w:rsidRDefault="001C63A0" w:rsidP="00024F5B">
      <w:pPr>
        <w:pStyle w:val="Heading1"/>
        <w:rPr>
          <w:rFonts w:ascii="Sakkal Majalla" w:hAnsi="Sakkal Majalla" w:cs="Sakkal Majalla"/>
          <w:sz w:val="22"/>
          <w:szCs w:val="22"/>
        </w:rPr>
      </w:pPr>
      <w:bookmarkStart w:id="0" w:name="_GoBack"/>
      <w:bookmarkEnd w:id="0"/>
    </w:p>
    <w:p w14:paraId="7E461291" w14:textId="77777777" w:rsidR="00024F5B" w:rsidRPr="001C63A0" w:rsidRDefault="00024F5B" w:rsidP="00024F5B">
      <w:pPr>
        <w:pStyle w:val="Heading1"/>
        <w:rPr>
          <w:rFonts w:ascii="Sakkal Majalla" w:hAnsi="Sakkal Majalla" w:cs="Sakkal Majalla"/>
          <w:sz w:val="22"/>
          <w:szCs w:val="22"/>
        </w:rPr>
      </w:pPr>
      <w:r w:rsidRPr="001C63A0">
        <w:rPr>
          <w:rFonts w:ascii="Sakkal Majalla" w:hAnsi="Sakkal Majalla" w:cs="Sakkal Majalla"/>
          <w:sz w:val="22"/>
          <w:szCs w:val="22"/>
        </w:rPr>
        <w:t>Academic Vacancies – College of Science and Humanities</w:t>
      </w:r>
    </w:p>
    <w:p w14:paraId="614338E3" w14:textId="77777777" w:rsidR="00024F5B" w:rsidRPr="001C63A0" w:rsidRDefault="00024F5B" w:rsidP="00024F5B">
      <w:pPr>
        <w:rPr>
          <w:rFonts w:ascii="Sakkal Majalla" w:hAnsi="Sakkal Majalla" w:cs="Sakkal Majalla"/>
        </w:rPr>
      </w:pPr>
      <w:r w:rsidRPr="001C63A0">
        <w:rPr>
          <w:rFonts w:ascii="Sakkal Majalla" w:hAnsi="Sakkal Majalla" w:cs="Sakkal Majalla"/>
        </w:rPr>
        <w:t>Fahad Bin Sultan University, Tabuk, Kingdom of Saudi Arabia, invites qualified academic professionals to apply for faculty positions in the College of Science and Humanities in the specializations listed below.</w:t>
      </w:r>
    </w:p>
    <w:p w14:paraId="6AEA522D" w14:textId="77777777" w:rsidR="00024F5B" w:rsidRPr="001C63A0" w:rsidRDefault="00024F5B" w:rsidP="00024F5B">
      <w:pPr>
        <w:pStyle w:val="Heading2"/>
        <w:rPr>
          <w:rFonts w:ascii="Sakkal Majalla" w:hAnsi="Sakkal Majalla" w:cs="Sakkal Majalla"/>
          <w:sz w:val="22"/>
          <w:szCs w:val="22"/>
        </w:rPr>
      </w:pPr>
      <w:r w:rsidRPr="001C63A0">
        <w:rPr>
          <w:rFonts w:ascii="Sakkal Majalla" w:hAnsi="Sakkal Majalla" w:cs="Sakkal Majalla"/>
          <w:sz w:val="22"/>
          <w:szCs w:val="22"/>
        </w:rPr>
        <w:t>Required Specializations</w:t>
      </w:r>
    </w:p>
    <w:p w14:paraId="3A5F6FE6" w14:textId="77777777" w:rsidR="00024F5B" w:rsidRPr="001C63A0" w:rsidRDefault="00024F5B" w:rsidP="00024F5B">
      <w:pPr>
        <w:pStyle w:val="ListBullet"/>
        <w:rPr>
          <w:rFonts w:ascii="Sakkal Majalla" w:hAnsi="Sakkal Majalla" w:cs="Sakkal Majalla"/>
        </w:rPr>
      </w:pPr>
      <w:r w:rsidRPr="001C63A0">
        <w:rPr>
          <w:rFonts w:ascii="Sakkal Majalla" w:hAnsi="Sakkal Majalla" w:cs="Sakkal Majalla"/>
        </w:rPr>
        <w:t>English Language and Translation</w:t>
      </w:r>
    </w:p>
    <w:p w14:paraId="7A54A597" w14:textId="77777777" w:rsidR="00024F5B" w:rsidRPr="001C63A0" w:rsidRDefault="00024F5B" w:rsidP="00024F5B">
      <w:pPr>
        <w:pStyle w:val="ListBullet"/>
        <w:rPr>
          <w:rFonts w:ascii="Sakkal Majalla" w:hAnsi="Sakkal Majalla" w:cs="Sakkal Majalla"/>
        </w:rPr>
      </w:pPr>
      <w:r w:rsidRPr="001C63A0">
        <w:rPr>
          <w:rFonts w:ascii="Sakkal Majalla" w:hAnsi="Sakkal Majalla" w:cs="Sakkal Majalla"/>
        </w:rPr>
        <w:t>Law</w:t>
      </w:r>
    </w:p>
    <w:p w14:paraId="1C61864C" w14:textId="77777777" w:rsidR="00024F5B" w:rsidRPr="001C63A0" w:rsidRDefault="00024F5B" w:rsidP="00024F5B">
      <w:pPr>
        <w:pStyle w:val="ListBullet"/>
        <w:rPr>
          <w:rFonts w:ascii="Sakkal Majalla" w:hAnsi="Sakkal Majalla" w:cs="Sakkal Majalla"/>
        </w:rPr>
      </w:pPr>
      <w:r w:rsidRPr="001C63A0">
        <w:rPr>
          <w:rFonts w:ascii="Sakkal Majalla" w:hAnsi="Sakkal Majalla" w:cs="Sakkal Majalla"/>
        </w:rPr>
        <w:t>Nursing</w:t>
      </w:r>
    </w:p>
    <w:p w14:paraId="6469CF93" w14:textId="77777777" w:rsidR="00024F5B" w:rsidRPr="001C63A0" w:rsidRDefault="00024F5B" w:rsidP="00024F5B">
      <w:pPr>
        <w:pStyle w:val="Heading2"/>
        <w:rPr>
          <w:rFonts w:ascii="Sakkal Majalla" w:hAnsi="Sakkal Majalla" w:cs="Sakkal Majalla"/>
          <w:sz w:val="22"/>
          <w:szCs w:val="22"/>
        </w:rPr>
      </w:pPr>
      <w:r w:rsidRPr="001C63A0">
        <w:rPr>
          <w:rFonts w:ascii="Sakkal Majalla" w:hAnsi="Sakkal Majalla" w:cs="Sakkal Majalla"/>
          <w:sz w:val="22"/>
          <w:szCs w:val="22"/>
        </w:rPr>
        <w:t>Academic Ranks</w:t>
      </w:r>
    </w:p>
    <w:p w14:paraId="4A4D1C8F" w14:textId="77777777" w:rsidR="00024F5B" w:rsidRPr="001C63A0" w:rsidRDefault="00024F5B" w:rsidP="00024F5B">
      <w:pPr>
        <w:pStyle w:val="ListBullet"/>
        <w:rPr>
          <w:rFonts w:ascii="Sakkal Majalla" w:hAnsi="Sakkal Majalla" w:cs="Sakkal Majalla"/>
        </w:rPr>
      </w:pPr>
      <w:r w:rsidRPr="001C63A0">
        <w:rPr>
          <w:rFonts w:ascii="Sakkal Majalla" w:hAnsi="Sakkal Majalla" w:cs="Sakkal Majalla"/>
        </w:rPr>
        <w:t>Professor</w:t>
      </w:r>
    </w:p>
    <w:p w14:paraId="0B4D71D8" w14:textId="77777777" w:rsidR="00024F5B" w:rsidRPr="001C63A0" w:rsidRDefault="00024F5B" w:rsidP="00024F5B">
      <w:pPr>
        <w:pStyle w:val="ListBullet"/>
        <w:rPr>
          <w:rFonts w:ascii="Sakkal Majalla" w:hAnsi="Sakkal Majalla" w:cs="Sakkal Majalla"/>
        </w:rPr>
      </w:pPr>
      <w:r w:rsidRPr="001C63A0">
        <w:rPr>
          <w:rFonts w:ascii="Sakkal Majalla" w:hAnsi="Sakkal Majalla" w:cs="Sakkal Majalla"/>
        </w:rPr>
        <w:t>Associate Professor</w:t>
      </w:r>
    </w:p>
    <w:p w14:paraId="3515216B" w14:textId="77777777" w:rsidR="00024F5B" w:rsidRPr="001C63A0" w:rsidRDefault="00024F5B" w:rsidP="00024F5B">
      <w:pPr>
        <w:pStyle w:val="ListBullet"/>
        <w:rPr>
          <w:rFonts w:ascii="Sakkal Majalla" w:hAnsi="Sakkal Majalla" w:cs="Sakkal Majalla"/>
        </w:rPr>
      </w:pPr>
      <w:r w:rsidRPr="001C63A0">
        <w:rPr>
          <w:rFonts w:ascii="Sakkal Majalla" w:hAnsi="Sakkal Majalla" w:cs="Sakkal Majalla"/>
        </w:rPr>
        <w:t>Assistant Professor</w:t>
      </w:r>
    </w:p>
    <w:p w14:paraId="22E42947" w14:textId="77777777" w:rsidR="00024F5B" w:rsidRPr="001C63A0" w:rsidRDefault="00024F5B" w:rsidP="00024F5B">
      <w:pPr>
        <w:pStyle w:val="Heading2"/>
        <w:rPr>
          <w:rFonts w:ascii="Sakkal Majalla" w:hAnsi="Sakkal Majalla" w:cs="Sakkal Majalla"/>
          <w:sz w:val="22"/>
          <w:szCs w:val="22"/>
        </w:rPr>
      </w:pPr>
      <w:r w:rsidRPr="001C63A0">
        <w:rPr>
          <w:rFonts w:ascii="Sakkal Majalla" w:hAnsi="Sakkal Majalla" w:cs="Sakkal Majalla"/>
          <w:sz w:val="22"/>
          <w:szCs w:val="22"/>
        </w:rPr>
        <w:t>General Requirements</w:t>
      </w:r>
    </w:p>
    <w:p w14:paraId="26103D05" w14:textId="77777777" w:rsidR="00024F5B" w:rsidRPr="001C63A0" w:rsidRDefault="00024F5B" w:rsidP="00024F5B">
      <w:pPr>
        <w:pStyle w:val="ListBullet"/>
        <w:rPr>
          <w:rFonts w:ascii="Sakkal Majalla" w:hAnsi="Sakkal Majalla" w:cs="Sakkal Majalla"/>
        </w:rPr>
      </w:pPr>
      <w:r w:rsidRPr="001C63A0">
        <w:rPr>
          <w:rFonts w:ascii="Sakkal Majalla" w:hAnsi="Sakkal Majalla" w:cs="Sakkal Majalla"/>
        </w:rPr>
        <w:t>Hold the required academic qualification from a recognized university.</w:t>
      </w:r>
    </w:p>
    <w:p w14:paraId="5801B372" w14:textId="77777777" w:rsidR="00024F5B" w:rsidRPr="001C63A0" w:rsidRDefault="00024F5B" w:rsidP="00024F5B">
      <w:pPr>
        <w:pStyle w:val="ListBullet"/>
        <w:rPr>
          <w:rFonts w:ascii="Sakkal Majalla" w:hAnsi="Sakkal Majalla" w:cs="Sakkal Majalla"/>
        </w:rPr>
      </w:pPr>
      <w:r w:rsidRPr="001C63A0">
        <w:rPr>
          <w:rFonts w:ascii="Sakkal Majalla" w:hAnsi="Sakkal Majalla" w:cs="Sakkal Majalla"/>
        </w:rPr>
        <w:t>The academic specialization must be consistent throughout all academic qualifications.</w:t>
      </w:r>
    </w:p>
    <w:p w14:paraId="544DF2F5" w14:textId="77777777" w:rsidR="00024F5B" w:rsidRPr="001C63A0" w:rsidRDefault="00024F5B" w:rsidP="00024F5B">
      <w:pPr>
        <w:pStyle w:val="ListBullet"/>
        <w:rPr>
          <w:rFonts w:ascii="Sakkal Majalla" w:hAnsi="Sakkal Majalla" w:cs="Sakkal Majalla"/>
        </w:rPr>
      </w:pPr>
      <w:r w:rsidRPr="001C63A0">
        <w:rPr>
          <w:rFonts w:ascii="Sakkal Majalla" w:hAnsi="Sakkal Majalla" w:cs="Sakkal Majalla"/>
        </w:rPr>
        <w:t>A PhD is required for Assistant Professor and higher academic ranks.</w:t>
      </w:r>
    </w:p>
    <w:p w14:paraId="4D6E72FA" w14:textId="77777777" w:rsidR="00024F5B" w:rsidRPr="001C63A0" w:rsidRDefault="00024F5B" w:rsidP="00024F5B">
      <w:pPr>
        <w:pStyle w:val="ListBullet"/>
        <w:rPr>
          <w:rFonts w:ascii="Sakkal Majalla" w:hAnsi="Sakkal Majalla" w:cs="Sakkal Majalla"/>
        </w:rPr>
      </w:pPr>
      <w:r w:rsidRPr="001C63A0">
        <w:rPr>
          <w:rFonts w:ascii="Sakkal Majalla" w:hAnsi="Sakkal Majalla" w:cs="Sakkal Majalla"/>
        </w:rPr>
        <w:t>Demonstrated academic and research achievements appropriate to the academic rank.</w:t>
      </w:r>
    </w:p>
    <w:p w14:paraId="213DAFB9" w14:textId="77777777" w:rsidR="00024F5B" w:rsidRPr="001C63A0" w:rsidRDefault="00024F5B" w:rsidP="00024F5B">
      <w:pPr>
        <w:pStyle w:val="ListBullet"/>
        <w:rPr>
          <w:rFonts w:ascii="Sakkal Majalla" w:hAnsi="Sakkal Majalla" w:cs="Sakkal Majalla"/>
        </w:rPr>
      </w:pPr>
      <w:r w:rsidRPr="001C63A0">
        <w:rPr>
          <w:rFonts w:ascii="Sakkal Majalla" w:hAnsi="Sakkal Majalla" w:cs="Sakkal Majalla"/>
        </w:rPr>
        <w:t>Proficiency in English with the ability to teach in English.</w:t>
      </w:r>
    </w:p>
    <w:p w14:paraId="568B09F2" w14:textId="77777777" w:rsidR="00024F5B" w:rsidRPr="001C63A0" w:rsidRDefault="00024F5B" w:rsidP="00024F5B">
      <w:pPr>
        <w:pStyle w:val="ListBullet"/>
        <w:rPr>
          <w:rFonts w:ascii="Sakkal Majalla" w:hAnsi="Sakkal Majalla" w:cs="Sakkal Majalla"/>
        </w:rPr>
      </w:pPr>
      <w:r w:rsidRPr="001C63A0">
        <w:rPr>
          <w:rFonts w:ascii="Sakkal Majalla" w:hAnsi="Sakkal Majalla" w:cs="Sakkal Majalla"/>
        </w:rPr>
        <w:t>University teaching, research, and academic accreditation experience is preferred.</w:t>
      </w:r>
    </w:p>
    <w:p w14:paraId="2F097C88" w14:textId="77777777" w:rsidR="00024F5B" w:rsidRPr="001C63A0" w:rsidRDefault="00024F5B" w:rsidP="00024F5B">
      <w:pPr>
        <w:pStyle w:val="Heading2"/>
        <w:rPr>
          <w:rFonts w:ascii="Sakkal Majalla" w:hAnsi="Sakkal Majalla" w:cs="Sakkal Majalla"/>
          <w:sz w:val="22"/>
          <w:szCs w:val="22"/>
        </w:rPr>
      </w:pPr>
      <w:r w:rsidRPr="001C63A0">
        <w:rPr>
          <w:rFonts w:ascii="Sakkal Majalla" w:hAnsi="Sakkal Majalla" w:cs="Sakkal Majalla"/>
          <w:sz w:val="22"/>
          <w:szCs w:val="22"/>
        </w:rPr>
        <w:t>Required Documents</w:t>
      </w:r>
    </w:p>
    <w:p w14:paraId="19FB2B4D" w14:textId="77777777" w:rsidR="00024F5B" w:rsidRPr="001C63A0" w:rsidRDefault="00024F5B" w:rsidP="00024F5B">
      <w:pPr>
        <w:pStyle w:val="ListBullet"/>
        <w:rPr>
          <w:rFonts w:ascii="Sakkal Majalla" w:hAnsi="Sakkal Majalla" w:cs="Sakkal Majalla"/>
        </w:rPr>
      </w:pPr>
      <w:r w:rsidRPr="001C63A0">
        <w:rPr>
          <w:rFonts w:ascii="Sakkal Majalla" w:hAnsi="Sakkal Majalla" w:cs="Sakkal Majalla"/>
        </w:rPr>
        <w:t>Updated curriculum vitae.</w:t>
      </w:r>
    </w:p>
    <w:p w14:paraId="53B8DDCC" w14:textId="77777777" w:rsidR="00024F5B" w:rsidRPr="001C63A0" w:rsidRDefault="00024F5B" w:rsidP="00024F5B">
      <w:pPr>
        <w:pStyle w:val="ListBullet"/>
        <w:rPr>
          <w:rFonts w:ascii="Sakkal Majalla" w:hAnsi="Sakkal Majalla" w:cs="Sakkal Majalla"/>
        </w:rPr>
      </w:pPr>
      <w:r w:rsidRPr="001C63A0">
        <w:rPr>
          <w:rFonts w:ascii="Sakkal Majalla" w:hAnsi="Sakkal Majalla" w:cs="Sakkal Majalla"/>
        </w:rPr>
        <w:t>Academic qualifications and official transcripts.</w:t>
      </w:r>
    </w:p>
    <w:p w14:paraId="7621B71E" w14:textId="77777777" w:rsidR="00024F5B" w:rsidRPr="001C63A0" w:rsidRDefault="00024F5B" w:rsidP="00024F5B">
      <w:pPr>
        <w:pStyle w:val="ListBullet"/>
        <w:rPr>
          <w:rFonts w:ascii="Sakkal Majalla" w:hAnsi="Sakkal Majalla" w:cs="Sakkal Majalla"/>
        </w:rPr>
      </w:pPr>
      <w:r w:rsidRPr="001C63A0">
        <w:rPr>
          <w:rFonts w:ascii="Sakkal Majalla" w:hAnsi="Sakkal Majalla" w:cs="Sakkal Majalla"/>
        </w:rPr>
        <w:t>Qualification equivalency for degrees obtained outside Saudi Arabia.</w:t>
      </w:r>
    </w:p>
    <w:p w14:paraId="067AFC34" w14:textId="77777777" w:rsidR="00024F5B" w:rsidRPr="001C63A0" w:rsidRDefault="00024F5B" w:rsidP="00024F5B">
      <w:pPr>
        <w:pStyle w:val="ListBullet"/>
        <w:rPr>
          <w:rFonts w:ascii="Sakkal Majalla" w:hAnsi="Sakkal Majalla" w:cs="Sakkal Majalla"/>
        </w:rPr>
      </w:pPr>
      <w:r w:rsidRPr="001C63A0">
        <w:rPr>
          <w:rFonts w:ascii="Sakkal Majalla" w:hAnsi="Sakkal Majalla" w:cs="Sakkal Majalla"/>
        </w:rPr>
        <w:t>Experience certificates.</w:t>
      </w:r>
    </w:p>
    <w:p w14:paraId="372A0592" w14:textId="77777777" w:rsidR="00024F5B" w:rsidRPr="001C63A0" w:rsidRDefault="00024F5B" w:rsidP="00024F5B">
      <w:pPr>
        <w:pStyle w:val="ListBullet"/>
        <w:rPr>
          <w:rFonts w:ascii="Sakkal Majalla" w:hAnsi="Sakkal Majalla" w:cs="Sakkal Majalla"/>
        </w:rPr>
      </w:pPr>
      <w:r w:rsidRPr="001C63A0">
        <w:rPr>
          <w:rFonts w:ascii="Sakkal Majalla" w:hAnsi="Sakkal Majalla" w:cs="Sakkal Majalla"/>
        </w:rPr>
        <w:t>List of research publications.</w:t>
      </w:r>
    </w:p>
    <w:p w14:paraId="62249218" w14:textId="77777777" w:rsidR="00024F5B" w:rsidRPr="001C63A0" w:rsidRDefault="00024F5B" w:rsidP="00024F5B">
      <w:pPr>
        <w:pStyle w:val="ListBullet"/>
        <w:rPr>
          <w:rFonts w:ascii="Sakkal Majalla" w:hAnsi="Sakkal Majalla" w:cs="Sakkal Majalla"/>
        </w:rPr>
      </w:pPr>
      <w:r w:rsidRPr="001C63A0">
        <w:rPr>
          <w:rFonts w:ascii="Sakkal Majalla" w:hAnsi="Sakkal Majalla" w:cs="Sakkal Majalla"/>
        </w:rPr>
        <w:t>Copy of National ID, Iqama, or Passport.</w:t>
      </w:r>
    </w:p>
    <w:p w14:paraId="30059DAD" w14:textId="77777777" w:rsidR="00024F5B" w:rsidRPr="001C63A0" w:rsidRDefault="00024F5B" w:rsidP="00024F5B">
      <w:pPr>
        <w:pStyle w:val="ListBullet"/>
        <w:rPr>
          <w:rFonts w:ascii="Sakkal Majalla" w:hAnsi="Sakkal Majalla" w:cs="Sakkal Majalla"/>
        </w:rPr>
      </w:pPr>
      <w:r w:rsidRPr="001C63A0">
        <w:rPr>
          <w:rFonts w:ascii="Sakkal Majalla" w:hAnsi="Sakkal Majalla" w:cs="Sakkal Majalla"/>
        </w:rPr>
        <w:t>Contact details of three academic referees.</w:t>
      </w:r>
    </w:p>
    <w:p w14:paraId="15C8B8CC" w14:textId="77777777" w:rsidR="001C63A0" w:rsidRDefault="001C63A0" w:rsidP="00024F5B">
      <w:pPr>
        <w:pStyle w:val="Heading2"/>
        <w:rPr>
          <w:rFonts w:ascii="Sakkal Majalla" w:hAnsi="Sakkal Majalla" w:cs="Sakkal Majalla"/>
          <w:sz w:val="22"/>
          <w:szCs w:val="22"/>
        </w:rPr>
      </w:pPr>
    </w:p>
    <w:p w14:paraId="506621EE" w14:textId="77777777" w:rsidR="001C63A0" w:rsidRDefault="001C63A0" w:rsidP="00024F5B">
      <w:pPr>
        <w:pStyle w:val="Heading2"/>
        <w:rPr>
          <w:rFonts w:ascii="Sakkal Majalla" w:hAnsi="Sakkal Majalla" w:cs="Sakkal Majalla"/>
          <w:sz w:val="22"/>
          <w:szCs w:val="22"/>
        </w:rPr>
      </w:pPr>
    </w:p>
    <w:p w14:paraId="627ED275" w14:textId="77777777" w:rsidR="00024F5B" w:rsidRPr="001C63A0" w:rsidRDefault="00024F5B" w:rsidP="00024F5B">
      <w:pPr>
        <w:pStyle w:val="Heading2"/>
        <w:rPr>
          <w:rFonts w:ascii="Sakkal Majalla" w:hAnsi="Sakkal Majalla" w:cs="Sakkal Majalla"/>
          <w:sz w:val="22"/>
          <w:szCs w:val="22"/>
        </w:rPr>
      </w:pPr>
      <w:r w:rsidRPr="001C63A0">
        <w:rPr>
          <w:rFonts w:ascii="Sakkal Majalla" w:hAnsi="Sakkal Majalla" w:cs="Sakkal Majalla"/>
          <w:sz w:val="22"/>
          <w:szCs w:val="22"/>
        </w:rPr>
        <w:t>Work Location</w:t>
      </w:r>
    </w:p>
    <w:p w14:paraId="365CBFD3" w14:textId="77777777" w:rsidR="00024F5B" w:rsidRPr="001C63A0" w:rsidRDefault="00024F5B" w:rsidP="00024F5B">
      <w:pPr>
        <w:rPr>
          <w:rFonts w:ascii="Sakkal Majalla" w:hAnsi="Sakkal Majalla" w:cs="Sakkal Majalla"/>
        </w:rPr>
      </w:pPr>
      <w:r w:rsidRPr="001C63A0">
        <w:rPr>
          <w:rFonts w:ascii="Sakkal Majalla" w:hAnsi="Sakkal Majalla" w:cs="Sakkal Majalla"/>
        </w:rPr>
        <w:t>Fahad Bin Sultan University – Tabuk, Kingdom of Saudi Arabia.</w:t>
      </w:r>
    </w:p>
    <w:p w14:paraId="1F37DC05" w14:textId="77777777" w:rsidR="00024F5B" w:rsidRPr="001C63A0" w:rsidRDefault="00024F5B" w:rsidP="00024F5B">
      <w:pPr>
        <w:pStyle w:val="Heading2"/>
        <w:rPr>
          <w:rFonts w:ascii="Sakkal Majalla" w:hAnsi="Sakkal Majalla" w:cs="Sakkal Majalla"/>
          <w:sz w:val="22"/>
          <w:szCs w:val="22"/>
        </w:rPr>
      </w:pPr>
      <w:r w:rsidRPr="001C63A0">
        <w:rPr>
          <w:rFonts w:ascii="Sakkal Majalla" w:hAnsi="Sakkal Majalla" w:cs="Sakkal Majalla"/>
          <w:sz w:val="22"/>
          <w:szCs w:val="22"/>
        </w:rPr>
        <w:t>Application Deadline</w:t>
      </w:r>
    </w:p>
    <w:p w14:paraId="3D00618A" w14:textId="77777777" w:rsidR="00024F5B" w:rsidRPr="001C63A0" w:rsidRDefault="00024F5B" w:rsidP="00024F5B">
      <w:pPr>
        <w:rPr>
          <w:rFonts w:ascii="Sakkal Majalla" w:hAnsi="Sakkal Majalla" w:cs="Sakkal Majalla"/>
        </w:rPr>
      </w:pPr>
      <w:r w:rsidRPr="001C63A0">
        <w:rPr>
          <w:rFonts w:ascii="Sakkal Majalla" w:hAnsi="Sakkal Majalla" w:cs="Sakkal Majalla"/>
        </w:rPr>
        <w:t>To be announced.</w:t>
      </w:r>
    </w:p>
    <w:p w14:paraId="52AACE0A" w14:textId="24146694" w:rsidR="00024F5B" w:rsidRPr="001C63A0" w:rsidRDefault="00024F5B" w:rsidP="00024F5B">
      <w:pPr>
        <w:pStyle w:val="Heading2"/>
        <w:rPr>
          <w:rFonts w:ascii="Sakkal Majalla" w:hAnsi="Sakkal Majalla" w:cs="Sakkal Majalla"/>
          <w:sz w:val="22"/>
          <w:szCs w:val="22"/>
        </w:rPr>
      </w:pPr>
      <w:r w:rsidRPr="001C63A0">
        <w:rPr>
          <w:rFonts w:ascii="Sakkal Majalla" w:hAnsi="Sakkal Majalla" w:cs="Sakkal Majalla"/>
          <w:sz w:val="22"/>
          <w:szCs w:val="22"/>
        </w:rPr>
        <w:t>Disclaimer</w:t>
      </w:r>
    </w:p>
    <w:p w14:paraId="2724870C" w14:textId="58A2B2F5" w:rsidR="004B062F" w:rsidRPr="001C63A0" w:rsidRDefault="00024F5B" w:rsidP="00024F5B">
      <w:pPr>
        <w:rPr>
          <w:rFonts w:ascii="Sakkal Majalla" w:hAnsi="Sakkal Majalla" w:cs="Sakkal Majalla"/>
        </w:rPr>
      </w:pPr>
      <w:r w:rsidRPr="001C63A0">
        <w:rPr>
          <w:rFonts w:ascii="Sakkal Majalla" w:hAnsi="Sakkal Majalla" w:cs="Sakkal Majalla"/>
        </w:rPr>
        <w:t>All applications are subject to review and screening. Only shortlisted applicants whose qualifications meet the stated requirements will be contacted. The University reserves the right to request additional documents and conduct interviews or academic assessments when necessary. Submission or receipt of an application does not constitute an offer of employment.</w:t>
      </w:r>
    </w:p>
    <w:sectPr w:rsidR="004B062F" w:rsidRPr="001C63A0"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97218F" w14:textId="77777777" w:rsidR="00424FAB" w:rsidRDefault="00424FAB" w:rsidP="003C2EDF">
      <w:pPr>
        <w:spacing w:after="0" w:line="240" w:lineRule="auto"/>
      </w:pPr>
      <w:r>
        <w:separator/>
      </w:r>
    </w:p>
  </w:endnote>
  <w:endnote w:type="continuationSeparator" w:id="0">
    <w:p w14:paraId="6412E5E5" w14:textId="77777777" w:rsidR="00424FAB" w:rsidRDefault="00424FAB" w:rsidP="003C2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29LT Zarid Serif Rg">
    <w:altName w:val="Courier New"/>
    <w:charset w:val="00"/>
    <w:family w:val="auto"/>
    <w:pitch w:val="variable"/>
    <w:sig w:usb0="00000000" w:usb1="80002057" w:usb2="00000008" w:usb3="00000000" w:csb0="000000D3" w:csb1="00000000"/>
  </w:font>
  <w:font w:name="Sakkal Majalla">
    <w:panose1 w:val="02000000000000000000"/>
    <w:charset w:val="00"/>
    <w:family w:val="auto"/>
    <w:pitch w:val="variable"/>
    <w:sig w:usb0="A0002027" w:usb1="80000000" w:usb2="00000108" w:usb3="00000000" w:csb0="000000D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FBC8CB" w14:textId="77777777" w:rsidR="00424FAB" w:rsidRDefault="00424FAB" w:rsidP="003C2EDF">
      <w:pPr>
        <w:spacing w:after="0" w:line="240" w:lineRule="auto"/>
      </w:pPr>
      <w:r>
        <w:separator/>
      </w:r>
    </w:p>
  </w:footnote>
  <w:footnote w:type="continuationSeparator" w:id="0">
    <w:p w14:paraId="3CD9E592" w14:textId="77777777" w:rsidR="00424FAB" w:rsidRDefault="00424FAB" w:rsidP="003C2E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54318" w14:textId="6451765C" w:rsidR="003C2EDF" w:rsidRPr="001C63A0" w:rsidRDefault="003C2EDF" w:rsidP="004C0993">
    <w:pPr>
      <w:pStyle w:val="Header"/>
      <w:rPr>
        <w:rFonts w:ascii="Sakkal Majalla" w:hAnsi="Sakkal Majalla" w:cs="Sakkal Majalla"/>
        <w:b/>
        <w:bCs/>
        <w:color w:val="365F91" w:themeColor="accent1" w:themeShade="BF"/>
        <w:sz w:val="52"/>
        <w:szCs w:val="52"/>
      </w:rPr>
    </w:pPr>
    <w:r w:rsidRPr="001C63A0">
      <w:rPr>
        <w:rFonts w:ascii="Sakkal Majalla" w:hAnsi="Sakkal Majalla" w:cs="Sakkal Majalla"/>
        <w:b/>
        <w:bCs/>
        <w:noProof/>
        <w:color w:val="365F91" w:themeColor="accent1" w:themeShade="BF"/>
        <w:sz w:val="52"/>
        <w:szCs w:val="52"/>
      </w:rPr>
      <w:drawing>
        <wp:anchor distT="0" distB="0" distL="114300" distR="114300" simplePos="0" relativeHeight="251660288" behindDoc="0" locked="0" layoutInCell="1" allowOverlap="1" wp14:anchorId="1DE09A90" wp14:editId="4077E9D7">
          <wp:simplePos x="0" y="0"/>
          <wp:positionH relativeFrom="column">
            <wp:posOffset>-927504</wp:posOffset>
          </wp:positionH>
          <wp:positionV relativeFrom="paragraph">
            <wp:posOffset>-208106</wp:posOffset>
          </wp:positionV>
          <wp:extent cx="1562100" cy="1243330"/>
          <wp:effectExtent l="0" t="0" r="0" b="0"/>
          <wp:wrapSquare wrapText="bothSides"/>
          <wp:docPr id="1385334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7783197"/>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62100" cy="1243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63A0">
      <w:rPr>
        <w:rFonts w:ascii="Sakkal Majalla" w:hAnsi="Sakkal Majalla" w:cs="Sakkal Majalla"/>
        <w:b/>
        <w:bCs/>
        <w:color w:val="365F91" w:themeColor="accent1" w:themeShade="BF"/>
        <w:sz w:val="52"/>
        <w:szCs w:val="52"/>
      </w:rPr>
      <w:t>Vacancies at Fahad Bin Sultan University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24F5B"/>
    <w:rsid w:val="00034616"/>
    <w:rsid w:val="0006063C"/>
    <w:rsid w:val="00104DEA"/>
    <w:rsid w:val="0015074B"/>
    <w:rsid w:val="001C63A0"/>
    <w:rsid w:val="00293618"/>
    <w:rsid w:val="0029639D"/>
    <w:rsid w:val="00326F90"/>
    <w:rsid w:val="003C2EDF"/>
    <w:rsid w:val="00424FAB"/>
    <w:rsid w:val="004B062F"/>
    <w:rsid w:val="004C0993"/>
    <w:rsid w:val="006E371F"/>
    <w:rsid w:val="008366CA"/>
    <w:rsid w:val="008529D5"/>
    <w:rsid w:val="00AA1D8D"/>
    <w:rsid w:val="00B47730"/>
    <w:rsid w:val="00BA1D1D"/>
    <w:rsid w:val="00BB5B8B"/>
    <w:rsid w:val="00CB0664"/>
    <w:rsid w:val="00CB6790"/>
    <w:rsid w:val="00EC5F4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8415A2"/>
  <w14:defaultImageDpi w14:val="300"/>
  <w15:docId w15:val="{8F92DA40-EE3D-4592-B0AA-5917B93C5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2.png@01DCF815.19FF0FA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31A0D-D06F-4E4B-9D43-26CB3CE42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249</Words>
  <Characters>1424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1670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Majed abduldayem</cp:lastModifiedBy>
  <cp:revision>2</cp:revision>
  <cp:lastPrinted>2026-07-19T09:29:00Z</cp:lastPrinted>
  <dcterms:created xsi:type="dcterms:W3CDTF">2026-07-19T10:22:00Z</dcterms:created>
  <dcterms:modified xsi:type="dcterms:W3CDTF">2026-07-19T10:22:00Z</dcterms:modified>
  <cp:category/>
</cp:coreProperties>
</file>